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6D43" w14:textId="00F8C268" w:rsidR="00A811AF" w:rsidRPr="009A4528" w:rsidRDefault="00A811AF" w:rsidP="009A4528">
      <w:pPr>
        <w:jc w:val="center"/>
        <w:rPr>
          <w:b/>
          <w:bCs/>
          <w:sz w:val="28"/>
          <w:szCs w:val="28"/>
        </w:rPr>
      </w:pPr>
      <w:r w:rsidRPr="009A4528">
        <w:rPr>
          <w:b/>
          <w:bCs/>
          <w:sz w:val="28"/>
          <w:szCs w:val="28"/>
        </w:rPr>
        <w:t>Zamierzenia na miesiąc Kwiecień grupa V</w:t>
      </w:r>
    </w:p>
    <w:p w14:paraId="59D03783" w14:textId="1019F66C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-przestrzega</w:t>
      </w:r>
      <w:r>
        <w:rPr>
          <w:rFonts w:ascii="Times New Roman" w:eastAsia="Times New Roman" w:hAnsi="Times New Roman" w:cs="Times New Roman"/>
          <w:lang w:eastAsia="pl-PL"/>
        </w:rPr>
        <w:t>nie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 zasad zachowania zapewniających porządek i bezpieczeństwo podczas zabaw ruchowych </w:t>
      </w:r>
      <w:r w:rsidR="009A4528">
        <w:rPr>
          <w:rFonts w:ascii="Times New Roman" w:eastAsia="Times New Roman" w:hAnsi="Times New Roman" w:cs="Times New Roman"/>
          <w:lang w:eastAsia="pl-PL"/>
        </w:rPr>
        <w:t>oraz zabaw na dworze</w:t>
      </w:r>
    </w:p>
    <w:p w14:paraId="4AFFF058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-dba</w:t>
      </w:r>
      <w:r>
        <w:rPr>
          <w:rFonts w:ascii="Times New Roman" w:eastAsia="Times New Roman" w:hAnsi="Times New Roman" w:cs="Times New Roman"/>
          <w:lang w:eastAsia="pl-PL"/>
        </w:rPr>
        <w:t>nie</w:t>
      </w:r>
      <w:r w:rsidRPr="00F54EC2">
        <w:rPr>
          <w:rFonts w:ascii="Times New Roman" w:eastAsia="Times New Roman" w:hAnsi="Times New Roman" w:cs="Times New Roman"/>
          <w:lang w:eastAsia="pl-PL"/>
        </w:rPr>
        <w:t xml:space="preserve"> o porządek w codziennych sytuacjach w sali i w ogrodzie</w:t>
      </w:r>
    </w:p>
    <w:p w14:paraId="366E3F24" w14:textId="61A3B4E6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6EA036E3">
        <w:rPr>
          <w:rFonts w:ascii="Times New Roman" w:eastAsia="Times New Roman" w:hAnsi="Times New Roman" w:cs="Times New Roman"/>
          <w:lang w:eastAsia="pl-PL"/>
        </w:rPr>
        <w:t>-zachow</w:t>
      </w:r>
      <w:r>
        <w:rPr>
          <w:rFonts w:ascii="Times New Roman" w:eastAsia="Times New Roman" w:hAnsi="Times New Roman" w:cs="Times New Roman"/>
          <w:lang w:eastAsia="pl-PL"/>
        </w:rPr>
        <w:t>ywanie</w:t>
      </w:r>
      <w:r w:rsidRPr="6EA036E3">
        <w:rPr>
          <w:rFonts w:ascii="Times New Roman" w:eastAsia="Times New Roman" w:hAnsi="Times New Roman" w:cs="Times New Roman"/>
          <w:lang w:eastAsia="pl-PL"/>
        </w:rPr>
        <w:t xml:space="preserve"> się kulturalnie podczas wizyty w </w:t>
      </w:r>
      <w:r>
        <w:rPr>
          <w:rFonts w:ascii="Times New Roman" w:eastAsia="Times New Roman" w:hAnsi="Times New Roman" w:cs="Times New Roman"/>
          <w:lang w:eastAsia="pl-PL"/>
        </w:rPr>
        <w:t>Straży Pożarnej</w:t>
      </w:r>
    </w:p>
    <w:p w14:paraId="63776043" w14:textId="7AFE20E0" w:rsidR="00A811AF" w:rsidRDefault="00EB63E0" w:rsidP="00A811AF">
      <w:pPr>
        <w:rPr>
          <w:rFonts w:ascii="Times New Roman" w:eastAsia="Times New Roman" w:hAnsi="Times New Roman" w:cs="Times New Roman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EE67CE" wp14:editId="38218B28">
            <wp:simplePos x="0" y="0"/>
            <wp:positionH relativeFrom="page">
              <wp:posOffset>5821680</wp:posOffset>
            </wp:positionH>
            <wp:positionV relativeFrom="paragraph">
              <wp:posOffset>180340</wp:posOffset>
            </wp:positionV>
            <wp:extent cx="4617720" cy="3078480"/>
            <wp:effectExtent l="0" t="0" r="0" b="7620"/>
            <wp:wrapSquare wrapText="bothSides"/>
            <wp:docPr id="3" name="Obraz 2" descr="Zdjęcia wiosny - kilka pomysłów na fotograficzne przywita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djęcia wiosny - kilka pomysłów na fotograficzne przywitani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1AF" w:rsidRPr="6EA036E3">
        <w:rPr>
          <w:rFonts w:ascii="Times New Roman" w:eastAsia="Times New Roman" w:hAnsi="Times New Roman" w:cs="Times New Roman"/>
          <w:lang w:eastAsia="pl-PL"/>
        </w:rPr>
        <w:t>-stos</w:t>
      </w:r>
      <w:r w:rsidR="00A811AF">
        <w:rPr>
          <w:rFonts w:ascii="Times New Roman" w:eastAsia="Times New Roman" w:hAnsi="Times New Roman" w:cs="Times New Roman"/>
          <w:lang w:eastAsia="pl-PL"/>
        </w:rPr>
        <w:t>owanie</w:t>
      </w:r>
      <w:r w:rsidR="00A811AF" w:rsidRPr="6EA036E3">
        <w:rPr>
          <w:rFonts w:ascii="Times New Roman" w:eastAsia="Times New Roman" w:hAnsi="Times New Roman" w:cs="Times New Roman"/>
          <w:lang w:eastAsia="pl-PL"/>
        </w:rPr>
        <w:t xml:space="preserve"> się do zasad bezpiecznego poruszania się w pobliżu ulicy podczas spacerów bliższych i dalszych </w:t>
      </w:r>
    </w:p>
    <w:p w14:paraId="2F227D0D" w14:textId="7454F9C0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-wymienia tradycje związane ze świętami wielkanocnymi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A4528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F54EC2">
        <w:rPr>
          <w:rFonts w:ascii="Times New Roman" w:eastAsia="Times New Roman" w:hAnsi="Times New Roman" w:cs="Times New Roman"/>
          <w:lang w:eastAsia="pl-PL"/>
        </w:rPr>
        <w:t xml:space="preserve">wymienia potrawy charakterystyczne dla Wielkanocy </w:t>
      </w:r>
    </w:p>
    <w:p w14:paraId="65C9C95A" w14:textId="6E90CB93" w:rsidR="00D02F91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-poznaje litery </w:t>
      </w:r>
      <w:proofErr w:type="spellStart"/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j,J</w:t>
      </w:r>
      <w:proofErr w:type="spellEnd"/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; f </w:t>
      </w:r>
      <w:proofErr w:type="spellStart"/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proofErr w:type="spellEnd"/>
      <w:r w:rsidRPr="00F54E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 ż, Ż; h, H- w toku różnorodnych zabaw i ćwiczeń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rozpoznaje i nazywa poznane litery -drukowane i pisane, małe i wielką</w:t>
      </w:r>
    </w:p>
    <w:p w14:paraId="2449B989" w14:textId="6E225D3F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-wykonuje ćwiczenia językowe/ oddechowe, doskonalące umiejętność regulowania oddechu podczas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ypowiedzi </w:t>
      </w:r>
    </w:p>
    <w:p w14:paraId="274D5589" w14:textId="7E6F641B" w:rsidR="00D02F91" w:rsidRPr="00F54EC2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 xml:space="preserve">-ćwiczy aktywne słuchanie- buduje pełniejsze i poprawnie sformułowane zdania podczas wypowiedzi na temat wysłuchanego tekstu </w:t>
      </w:r>
    </w:p>
    <w:p w14:paraId="5793A7B9" w14:textId="5CA8FB36" w:rsidR="00D02F91" w:rsidRDefault="00D02F91" w:rsidP="00D02F91">
      <w:pPr>
        <w:tabs>
          <w:tab w:val="left" w:pos="6300"/>
        </w:tabs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-śpiewa utwory z repertuaru dziecięcego wspólnie z grupą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</w:t>
      </w:r>
    </w:p>
    <w:p w14:paraId="0A99430B" w14:textId="77777777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,,Koszyczek dobrych życzeń”</w:t>
      </w:r>
    </w:p>
    <w:p w14:paraId="1F4DDCDC" w14:textId="3F4E582A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„</w:t>
      </w:r>
      <w:r w:rsidRPr="00F54EC2">
        <w:rPr>
          <w:rFonts w:ascii="Times New Roman" w:eastAsia="Times New Roman" w:hAnsi="Times New Roman" w:cs="Times New Roman"/>
          <w:lang w:eastAsia="pl-PL"/>
        </w:rPr>
        <w:t>Na wiejskim podwórku”</w:t>
      </w:r>
      <w:r w:rsidR="00D61874" w:rsidRPr="00D61874">
        <w:rPr>
          <w:noProof/>
        </w:rPr>
        <w:t xml:space="preserve"> </w:t>
      </w:r>
    </w:p>
    <w:p w14:paraId="5B39F5CA" w14:textId="77777777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,,Nasza planeta Ziemia”</w:t>
      </w:r>
    </w:p>
    <w:p w14:paraId="6BD6E3FE" w14:textId="77777777" w:rsidR="00D02F91" w:rsidRPr="00F54EC2" w:rsidRDefault="00D02F91" w:rsidP="00D02F91">
      <w:pPr>
        <w:shd w:val="clear" w:color="auto" w:fill="FFFFFF" w:themeFill="background1"/>
        <w:spacing w:line="240" w:lineRule="exact"/>
        <w:rPr>
          <w:rFonts w:ascii="Times New Roman" w:eastAsia="Times New Roman" w:hAnsi="Times New Roman" w:cs="Times New Roman"/>
          <w:lang w:eastAsia="pl-PL"/>
        </w:rPr>
      </w:pPr>
      <w:r w:rsidRPr="00F54EC2">
        <w:rPr>
          <w:rFonts w:ascii="Times New Roman" w:eastAsia="Times New Roman" w:hAnsi="Times New Roman" w:cs="Times New Roman"/>
          <w:lang w:eastAsia="pl-PL"/>
        </w:rPr>
        <w:t>,,Polska- moja ojczyzna”</w:t>
      </w:r>
    </w:p>
    <w:p w14:paraId="154559CD" w14:textId="77777777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-rozwiązuje zadania tekstowe na odejmowanie </w:t>
      </w:r>
    </w:p>
    <w:p w14:paraId="1BF78C2F" w14:textId="77777777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-układa zakodowaną trasę na kratownicy wg podanych wskazówek</w:t>
      </w:r>
    </w:p>
    <w:p w14:paraId="66EA557E" w14:textId="35589B6B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-posługuje się wagą dokonując pomiaru ciężaru różnych przedmiotów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6EA036E3">
        <w:rPr>
          <w:rFonts w:ascii="Times New Roman" w:eastAsia="Times New Roman" w:hAnsi="Times New Roman" w:cs="Times New Roman"/>
          <w:lang w:eastAsia="pl-PL"/>
        </w:rPr>
        <w:t xml:space="preserve">określa co jest cięższe, a co lżejsze w trakcie zabawy </w:t>
      </w:r>
    </w:p>
    <w:p w14:paraId="0496A74F" w14:textId="77777777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3F8501EA">
        <w:rPr>
          <w:rFonts w:ascii="Times New Roman" w:eastAsia="Times New Roman" w:hAnsi="Times New Roman" w:cs="Times New Roman"/>
          <w:lang w:eastAsia="pl-PL"/>
        </w:rPr>
        <w:lastRenderedPageBreak/>
        <w:t xml:space="preserve">-określa położenie elementów na stole wielkanocnym </w:t>
      </w:r>
    </w:p>
    <w:p w14:paraId="017356D1" w14:textId="6FD311C9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-określa co należy robić, a czego nie wolno robić aby dbać o planetę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1DD90C9A">
        <w:rPr>
          <w:rFonts w:ascii="Times New Roman" w:eastAsia="Times New Roman" w:hAnsi="Times New Roman" w:cs="Times New Roman"/>
          <w:lang w:eastAsia="pl-PL"/>
        </w:rPr>
        <w:t xml:space="preserve">wskazuje pożądane i niewłaściwe zachowania w stosunku do planety </w:t>
      </w:r>
    </w:p>
    <w:p w14:paraId="57C6D300" w14:textId="77777777" w:rsidR="009A4528" w:rsidRDefault="00D02F91" w:rsidP="009A4528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>-podaje nazwę miasta i kraju, w których mieszka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1DD90C9A">
        <w:rPr>
          <w:rFonts w:ascii="Times New Roman" w:eastAsia="Times New Roman" w:hAnsi="Times New Roman" w:cs="Times New Roman"/>
          <w:lang w:eastAsia="pl-PL"/>
        </w:rPr>
        <w:t>wymienia najbardziej znane miasta Polski oraz krainy geograficzne i ich charakterystyczne miejsca</w:t>
      </w:r>
    </w:p>
    <w:p w14:paraId="157C5E10" w14:textId="4939F688" w:rsidR="009A4528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 xml:space="preserve">-nazywa maszyny, które są wykorzystywane podczas prac rolniczych </w:t>
      </w:r>
      <w:r w:rsidR="00EB63E0">
        <w:rPr>
          <w:noProof/>
        </w:rPr>
        <w:drawing>
          <wp:anchor distT="0" distB="0" distL="114300" distR="114300" simplePos="0" relativeHeight="251659264" behindDoc="1" locked="0" layoutInCell="1" allowOverlap="1" wp14:anchorId="4FB39BCB" wp14:editId="67B6EC41">
            <wp:simplePos x="0" y="0"/>
            <wp:positionH relativeFrom="column">
              <wp:posOffset>-635</wp:posOffset>
            </wp:positionH>
            <wp:positionV relativeFrom="paragraph">
              <wp:posOffset>200660</wp:posOffset>
            </wp:positionV>
            <wp:extent cx="5242560" cy="3497580"/>
            <wp:effectExtent l="0" t="0" r="0" b="7620"/>
            <wp:wrapThrough wrapText="bothSides">
              <wp:wrapPolygon edited="0">
                <wp:start x="0" y="0"/>
                <wp:lineTo x="0" y="21529"/>
                <wp:lineTo x="21506" y="21529"/>
                <wp:lineTo x="21506" y="0"/>
                <wp:lineTo x="0" y="0"/>
              </wp:wrapPolygon>
            </wp:wrapThrough>
            <wp:docPr id="4" name="Obraz 3" descr="Wiosna zdjęcia i obrazy |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osna zdjęcia i obrazy | Can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8EEC6" w14:textId="662000D6" w:rsidR="009A4528" w:rsidRDefault="009A4528" w:rsidP="00EB63E0">
      <w:pPr>
        <w:tabs>
          <w:tab w:val="left" w:pos="7992"/>
        </w:tabs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-pogłębia swoją wiedzę, na temat sadzenia i siania roślin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EB63E0">
        <w:rPr>
          <w:rFonts w:ascii="Times New Roman" w:eastAsia="Times New Roman" w:hAnsi="Times New Roman" w:cs="Times New Roman"/>
          <w:lang w:eastAsia="pl-PL"/>
        </w:rPr>
        <w:tab/>
      </w:r>
    </w:p>
    <w:p w14:paraId="63FA0C17" w14:textId="08E8CD7E" w:rsidR="009A4528" w:rsidRDefault="00D02F91" w:rsidP="00EB63E0">
      <w:pPr>
        <w:tabs>
          <w:tab w:val="left" w:pos="7896"/>
        </w:tabs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-określa czym zajmuje się strażak po wizycie w Remizie strażackiej</w:t>
      </w:r>
      <w:r w:rsidR="009A4528">
        <w:rPr>
          <w:rFonts w:ascii="Times New Roman" w:eastAsia="Times New Roman" w:hAnsi="Times New Roman" w:cs="Times New Roman"/>
          <w:lang w:eastAsia="pl-PL"/>
        </w:rPr>
        <w:t xml:space="preserve">, </w:t>
      </w:r>
      <w:r w:rsidR="00EB63E0">
        <w:rPr>
          <w:rFonts w:ascii="Times New Roman" w:eastAsia="Times New Roman" w:hAnsi="Times New Roman" w:cs="Times New Roman"/>
          <w:lang w:eastAsia="pl-PL"/>
        </w:rPr>
        <w:tab/>
      </w:r>
    </w:p>
    <w:p w14:paraId="2E159918" w14:textId="0AAEBF5A" w:rsidR="00D02F91" w:rsidRDefault="009A4528" w:rsidP="00D02F91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D02F91" w:rsidRPr="6EA036E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poznajemy zawód astronauty oraz naukowca</w:t>
      </w:r>
    </w:p>
    <w:p w14:paraId="4081DEFA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-nazywa zwierzęta z wiejskiego podwórka przedstawione na ilustracjach</w:t>
      </w:r>
    </w:p>
    <w:p w14:paraId="243E856E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>-rozpoznaje i naśladuje odgłosy zwierząt z wiejskiego podwórka</w:t>
      </w:r>
    </w:p>
    <w:p w14:paraId="0D91A59B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6EA036E3">
        <w:rPr>
          <w:rFonts w:ascii="Times New Roman" w:eastAsia="Times New Roman" w:hAnsi="Times New Roman" w:cs="Times New Roman"/>
          <w:lang w:eastAsia="pl-PL"/>
        </w:rPr>
        <w:t xml:space="preserve">-nazywa zwierzęta z wiejskiego podwórka i ich dzieci, stosując prawidłowe nazewnictwo </w:t>
      </w:r>
    </w:p>
    <w:p w14:paraId="278ADA37" w14:textId="77777777" w:rsidR="009A4528" w:rsidRPr="00023BAB" w:rsidRDefault="009A4528" w:rsidP="009A4528">
      <w:pPr>
        <w:rPr>
          <w:rFonts w:ascii="Times New Roman" w:eastAsia="Times New Roman" w:hAnsi="Times New Roman" w:cs="Times New Roman"/>
          <w:lang w:eastAsia="pl-PL"/>
        </w:rPr>
      </w:pPr>
      <w:r w:rsidRPr="1DD90C9A">
        <w:rPr>
          <w:rFonts w:ascii="Times New Roman" w:eastAsia="Times New Roman" w:hAnsi="Times New Roman" w:cs="Times New Roman"/>
          <w:lang w:eastAsia="pl-PL"/>
        </w:rPr>
        <w:t xml:space="preserve">-określa jakie produkty pochodzą od zwierząt </w:t>
      </w:r>
    </w:p>
    <w:p w14:paraId="2AFEADBD" w14:textId="5FB18B9B" w:rsidR="00D02F91" w:rsidRPr="00023BAB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1091697C" w14:textId="40D643B4" w:rsidR="00D02F91" w:rsidRPr="00023BAB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62AC08CC" w14:textId="0E272508" w:rsidR="00D02F91" w:rsidRDefault="00D02F91" w:rsidP="00D02F91">
      <w:pPr>
        <w:rPr>
          <w:rFonts w:ascii="Times New Roman" w:eastAsia="Times New Roman" w:hAnsi="Times New Roman" w:cs="Times New Roman"/>
          <w:lang w:eastAsia="pl-PL"/>
        </w:rPr>
      </w:pPr>
    </w:p>
    <w:p w14:paraId="7848595D" w14:textId="77777777" w:rsidR="00D02F91" w:rsidRDefault="00D02F91" w:rsidP="00D02F91">
      <w:pPr>
        <w:tabs>
          <w:tab w:val="left" w:pos="6300"/>
        </w:tabs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9BEB14" w14:textId="77777777" w:rsidR="00D02F91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35C220" w14:textId="77777777" w:rsidR="00D02F91" w:rsidRPr="00F54EC2" w:rsidRDefault="00D02F91" w:rsidP="00D02F91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6C3B10" w14:textId="77777777" w:rsidR="00A811AF" w:rsidRPr="00F54EC2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3430FBDB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3708B0E7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56060F99" w14:textId="77777777" w:rsidR="00A811AF" w:rsidRDefault="00A811AF" w:rsidP="00A811AF">
      <w:pPr>
        <w:rPr>
          <w:rFonts w:ascii="Times New Roman" w:eastAsia="Times New Roman" w:hAnsi="Times New Roman" w:cs="Times New Roman"/>
          <w:lang w:eastAsia="pl-PL"/>
        </w:rPr>
      </w:pPr>
    </w:p>
    <w:p w14:paraId="05B837E5" w14:textId="3E7921B1" w:rsidR="00A811AF" w:rsidRDefault="00A811AF" w:rsidP="00A811AF"/>
    <w:sectPr w:rsidR="00A811AF" w:rsidSect="009A45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F"/>
    <w:rsid w:val="009A4528"/>
    <w:rsid w:val="00A811AF"/>
    <w:rsid w:val="00AB5857"/>
    <w:rsid w:val="00D02F91"/>
    <w:rsid w:val="00D61874"/>
    <w:rsid w:val="00E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C85B"/>
  <w15:chartTrackingRefBased/>
  <w15:docId w15:val="{A58063F6-6671-424B-8F52-6BF387DF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1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1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1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1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1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1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1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1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1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1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Polewczyk</dc:creator>
  <cp:keywords/>
  <dc:description/>
  <cp:lastModifiedBy>Marta Polewczyk</cp:lastModifiedBy>
  <cp:revision>2</cp:revision>
  <dcterms:created xsi:type="dcterms:W3CDTF">2026-04-08T15:37:00Z</dcterms:created>
  <dcterms:modified xsi:type="dcterms:W3CDTF">2026-04-08T16:15:00Z</dcterms:modified>
</cp:coreProperties>
</file>