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BF63">
      <w:pPr>
        <w:jc w:val="center"/>
        <w:rPr>
          <w:rFonts w:hint="default"/>
          <w:sz w:val="32"/>
          <w:szCs w:val="32"/>
          <w:u w:val="single"/>
          <w:lang w:val="pl-PL"/>
        </w:rPr>
      </w:pPr>
      <w:r>
        <w:rPr>
          <w:rFonts w:hint="default"/>
          <w:sz w:val="32"/>
          <w:szCs w:val="32"/>
          <w:u w:val="single"/>
          <w:lang w:val="pl-PL"/>
        </w:rPr>
        <w:t>ZAMIERZENIA NA MIESIĄC GRUDZIEŃ</w:t>
      </w:r>
    </w:p>
    <w:p w14:paraId="2839F5BE">
      <w:pPr>
        <w:jc w:val="center"/>
        <w:rPr>
          <w:rFonts w:hint="default"/>
          <w:sz w:val="32"/>
          <w:szCs w:val="32"/>
          <w:u w:val="single"/>
          <w:lang w:val="pl-PL"/>
        </w:rPr>
      </w:pPr>
    </w:p>
    <w:p w14:paraId="5FA78213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zapoznanie z zawodem listonosza,</w:t>
      </w:r>
    </w:p>
    <w:p w14:paraId="6C11EF04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rozwijanie umiejętności wypowiadania się na określony temat, </w:t>
      </w:r>
    </w:p>
    <w:p w14:paraId="412D125F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rozwijanie tężyzny fizycznej, </w:t>
      </w:r>
    </w:p>
    <w:p w14:paraId="5C16EE45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wyrabianie postawy szacunku wobec osób pracujących w różnych zawodach</w:t>
      </w:r>
    </w:p>
    <w:p w14:paraId="4DAF7493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różnych sposobów przekazywania wiadomości, </w:t>
      </w:r>
    </w:p>
    <w:p w14:paraId="77A0E262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funkcji i wyglądu różnych telefonów (starych i współczesnych), </w:t>
      </w:r>
    </w:p>
    <w:p w14:paraId="5C2D8FC7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wdrażanie do słuchania utworów literackich, </w:t>
      </w:r>
    </w:p>
    <w:p w14:paraId="526CAEA1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poznanie litery k, K, kształtowanie słuchu fonematycznego i sprawności manualnej</w:t>
      </w:r>
    </w:p>
    <w:p w14:paraId="474699D3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utrwalanie pojęć „duży” i „mały”, </w:t>
      </w:r>
    </w:p>
    <w:p w14:paraId="28E144D2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rozwijanie umiejętności klasyfikacji, kształtowanie umiejętności odwzorowywania, doskonalenie umiejętności przeliczania, rozwijanie umiejętności pracy w grupie, </w:t>
      </w:r>
    </w:p>
    <w:p w14:paraId="0948F81C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wdrażanie do wyciągania wniosków z obserwacji (zabawy badawczej)</w:t>
      </w:r>
    </w:p>
    <w:p w14:paraId="798DEAD6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budowy piosenki, zapoznanie z instrumentem dętym – trąbką oraz symbolem Poczty Polskie, </w:t>
      </w:r>
    </w:p>
    <w:p w14:paraId="08CC7137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tradycji związanych z mikołajkami, rozwijanie sprawności manualnej, </w:t>
      </w:r>
    </w:p>
    <w:p w14:paraId="2BDBABDE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hint="default" w:cstheme="minorHAnsi"/>
          <w:lang w:val="pl-PL"/>
        </w:rPr>
        <w:t>k</w:t>
      </w:r>
      <w:r>
        <w:rPr>
          <w:rFonts w:cstheme="minorHAnsi"/>
        </w:rPr>
        <w:t xml:space="preserve">ształcenie zmysłów wzroku i dotyku, </w:t>
      </w:r>
    </w:p>
    <w:p w14:paraId="259D87AC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sposobów ochrony przed zimnem i zasad bezpiecznej zabawy, </w:t>
      </w:r>
    </w:p>
    <w:p w14:paraId="3F380C68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doskonalenie umiejętności rozpoznawania części odzieży i podawania jej nazw, </w:t>
      </w:r>
    </w:p>
    <w:p w14:paraId="6FA8D818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zachęcanie do dbania o własne zdrowie przez pamiętanie o odpowiednim ubiorze i odpowiedzialnej zabawie</w:t>
      </w:r>
      <w:r>
        <w:rPr>
          <w:rFonts w:hint="default" w:cstheme="minorHAnsi"/>
          <w:lang w:val="pl-PL"/>
        </w:rPr>
        <w:t>,</w:t>
      </w:r>
    </w:p>
    <w:p w14:paraId="62DA0D06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zapoznanie z pojęciem szadzi i mgły,</w:t>
      </w:r>
    </w:p>
    <w:p w14:paraId="0BCD081F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poznanie litery r, R, rozwijanie słuchu fonematycznego, </w:t>
      </w:r>
    </w:p>
    <w:p w14:paraId="1D2F333D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cyfry 6, kształtowanie pojęcia liczby 6 (w aspekcie kardynalnym, porządkowym, graficznym), </w:t>
      </w:r>
    </w:p>
    <w:p w14:paraId="0689342A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figury geometrycznej – trójkąta, </w:t>
      </w:r>
    </w:p>
    <w:p w14:paraId="5F9D88F6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czynników sprzyjających zjawisku topnienia śniegu, </w:t>
      </w:r>
    </w:p>
    <w:p w14:paraId="1D11AE1E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rozwijanie umiejętności wyciągania wniosków z przeprowadzonych eksperymentów, </w:t>
      </w:r>
    </w:p>
    <w:p w14:paraId="70CAE6B7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doskonalenie umiejętności odwzorowywania</w:t>
      </w:r>
    </w:p>
    <w:p w14:paraId="0D4FBEB3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wybranych utworów muzyki klasycznej, </w:t>
      </w:r>
    </w:p>
    <w:p w14:paraId="220FB4B8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właściwości śniegu i lodu, </w:t>
      </w:r>
    </w:p>
    <w:p w14:paraId="3ECBB3A3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wybranych tradycji związanych ze świętami Bożego Narodzenia, </w:t>
      </w:r>
    </w:p>
    <w:p w14:paraId="1D77B94E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doskonalenie umiejętności wypowiadania się i logicznego myślenia, </w:t>
      </w:r>
    </w:p>
    <w:p w14:paraId="631DEFB5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wybranych tradycji związanych ze świętami Bożego Narodzenia, </w:t>
      </w:r>
    </w:p>
    <w:p w14:paraId="4DFD238C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wdrażanie do niesienia pomocy smutnym, samotnym i pokrzywdzonym</w:t>
      </w:r>
    </w:p>
    <w:p w14:paraId="726195A2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potraw charakterystycznych dla wieczerzy wigilijnej, </w:t>
      </w:r>
    </w:p>
    <w:p w14:paraId="6EA3215B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doskonalenie umiejętności klasyfikacji, </w:t>
      </w:r>
    </w:p>
    <w:p w14:paraId="30882255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rozwijanie umiejętności odwzorowywania, </w:t>
      </w:r>
    </w:p>
    <w:p w14:paraId="76214E85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doskonalenie liczenia w zakresie 0–6, rozwijanie wyobraźni, </w:t>
      </w:r>
    </w:p>
    <w:p w14:paraId="279BF530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budzenie zainteresowania tradycjami bożonarodzeniowymi i chęci ich kultywowania</w:t>
      </w:r>
    </w:p>
    <w:p w14:paraId="3AC34977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piosenki o świątecznej tematyce, </w:t>
      </w:r>
    </w:p>
    <w:p w14:paraId="631AD686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wyglądu różnych ozdób choinkowych, </w:t>
      </w:r>
    </w:p>
    <w:p w14:paraId="7DF48FE6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zachęcanie do starannego wykonywania prac plastycznych</w:t>
      </w:r>
      <w:r>
        <w:rPr>
          <w:rFonts w:hint="default" w:cstheme="minorHAnsi"/>
          <w:lang w:val="pl-PL"/>
        </w:rPr>
        <w:t>,</w:t>
      </w:r>
    </w:p>
    <w:p w14:paraId="3544CAEE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pojęcia „życzliwość”, </w:t>
      </w:r>
    </w:p>
    <w:p w14:paraId="26479A65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zachęcanie do życzliwości wobec siebie nie tylko od święta</w:t>
      </w:r>
    </w:p>
    <w:p w14:paraId="5E6B3B90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postaci Świętego Mikołaja i jego pomocników – elfów, </w:t>
      </w:r>
    </w:p>
    <w:p w14:paraId="175D9A72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>wdrażanie do współpracy podczas zabaw dydaktycznych, ruchowych i swobodnych</w:t>
      </w:r>
    </w:p>
    <w:p w14:paraId="4333830C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utrwalenie nazw figur geometrycznych, </w:t>
      </w:r>
    </w:p>
    <w:p w14:paraId="66D82700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poszerzanie słownictwa z języka angielskiego, </w:t>
      </w:r>
    </w:p>
    <w:p w14:paraId="111113A2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 wdrażanie do przestrzegania zasad bezpieczeństwa w trakcie zabaw kierowanych i swobodnych</w:t>
      </w:r>
    </w:p>
    <w:p w14:paraId="317235DC">
      <w:pPr>
        <w:pStyle w:val="4"/>
        <w:numPr>
          <w:ilvl w:val="0"/>
          <w:numId w:val="1"/>
        </w:numPr>
        <w:ind w:left="420" w:leftChars="0" w:hanging="420" w:firstLineChars="0"/>
        <w:rPr>
          <w:rFonts w:cstheme="minorHAnsi"/>
        </w:rPr>
      </w:pPr>
      <w:r>
        <w:rPr>
          <w:rFonts w:cstheme="minorHAnsi"/>
        </w:rPr>
        <w:t xml:space="preserve">poznanie historii związanych z Bożym Narodzeniem i wybranej kolędy, </w:t>
      </w:r>
      <w:bookmarkStart w:id="0" w:name="_GoBack"/>
      <w:bookmarkEnd w:id="0"/>
    </w:p>
    <w:p w14:paraId="470EDB9F">
      <w:pPr>
        <w:jc w:val="left"/>
        <w:rPr>
          <w:rFonts w:hint="default"/>
          <w:sz w:val="32"/>
          <w:szCs w:val="32"/>
          <w:u w:val="single"/>
          <w:lang w:val="pl-P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513F4"/>
    <w:multiLevelType w:val="singleLevel"/>
    <w:tmpl w:val="635513F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5E1D"/>
    <w:rsid w:val="6461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2026-03-11T19:51:00Z</dcterms:created>
  <dc:creator>Aleksandra Becker</dc:creator>
  <cp:lastModifiedBy>Aleksandra Becker</cp:lastModifiedBy>
  <dcterms:modified xsi:type="dcterms:W3CDTF">2026-03-11T20:08:43Z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1A36B3C31A1540069617F8D76C6FA08F_11</vt:lpwstr>
  </property>
</Properties>
</file>