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5610" w14:textId="2826BD76" w:rsidR="00B6290B" w:rsidRDefault="00B6290B" w:rsidP="00B6290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8819EB" wp14:editId="1B9FF543">
            <wp:simplePos x="0" y="0"/>
            <wp:positionH relativeFrom="margin">
              <wp:posOffset>-526415</wp:posOffset>
            </wp:positionH>
            <wp:positionV relativeFrom="page">
              <wp:posOffset>396240</wp:posOffset>
            </wp:positionV>
            <wp:extent cx="4061460" cy="2575560"/>
            <wp:effectExtent l="0" t="0" r="0" b="0"/>
            <wp:wrapThrough wrapText="bothSides">
              <wp:wrapPolygon edited="0">
                <wp:start x="0" y="0"/>
                <wp:lineTo x="0" y="21408"/>
                <wp:lineTo x="21478" y="21408"/>
                <wp:lineTo x="21478" y="0"/>
                <wp:lineTo x="0" y="0"/>
              </wp:wrapPolygon>
            </wp:wrapThrough>
            <wp:docPr id="101263683" name="Obraz 1" descr="Gałąź klonu z czerwonymi liśćmi ze słońcem świecącym od ty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3683" name="Obraz 101263683" descr="Gałąź klonu z czerwonymi liśćmi ze słońcem świecącym od tył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F4E08" w14:textId="7A588676" w:rsidR="00B6290B" w:rsidRPr="00B6290B" w:rsidRDefault="00B6290B" w:rsidP="00B6290B">
      <w:pPr>
        <w:pStyle w:val="Bezodstpw"/>
        <w:jc w:val="center"/>
        <w:rPr>
          <w:rFonts w:ascii="Times New Roman" w:hAnsi="Times New Roman" w:cs="Times New Roman"/>
          <w:b/>
          <w:bCs/>
          <w:color w:val="B2530E" w:themeColor="accent4" w:themeShade="BF"/>
          <w:sz w:val="40"/>
          <w:szCs w:val="40"/>
          <w:u w:val="single"/>
        </w:rPr>
      </w:pPr>
      <w:r w:rsidRPr="00B6290B">
        <w:rPr>
          <w:rFonts w:ascii="Times New Roman" w:hAnsi="Times New Roman" w:cs="Times New Roman"/>
          <w:b/>
          <w:bCs/>
          <w:color w:val="B2530E" w:themeColor="accent4" w:themeShade="BF"/>
          <w:sz w:val="40"/>
          <w:szCs w:val="40"/>
          <w:u w:val="single"/>
        </w:rPr>
        <w:t>Grupa IV</w:t>
      </w:r>
    </w:p>
    <w:p w14:paraId="7DF180A3" w14:textId="77777777" w:rsidR="00B6290B" w:rsidRPr="00B6290B" w:rsidRDefault="00B6290B" w:rsidP="00B6290B">
      <w:pPr>
        <w:pStyle w:val="Bezodstpw"/>
        <w:jc w:val="center"/>
        <w:rPr>
          <w:rFonts w:ascii="Times New Roman" w:hAnsi="Times New Roman" w:cs="Times New Roman"/>
          <w:b/>
          <w:bCs/>
          <w:color w:val="B2530E" w:themeColor="accent4" w:themeShade="BF"/>
          <w:sz w:val="40"/>
          <w:szCs w:val="40"/>
          <w:u w:val="single"/>
        </w:rPr>
      </w:pPr>
    </w:p>
    <w:p w14:paraId="34E0F79C" w14:textId="77777777" w:rsidR="00B6290B" w:rsidRPr="00B6290B" w:rsidRDefault="00B6290B" w:rsidP="00B6290B">
      <w:pPr>
        <w:pStyle w:val="Bezodstpw"/>
        <w:jc w:val="center"/>
        <w:rPr>
          <w:rFonts w:ascii="Times New Roman" w:hAnsi="Times New Roman" w:cs="Times New Roman"/>
          <w:b/>
          <w:bCs/>
          <w:color w:val="B2530E" w:themeColor="accent4" w:themeShade="BF"/>
          <w:sz w:val="40"/>
          <w:szCs w:val="40"/>
          <w:u w:val="single"/>
        </w:rPr>
      </w:pPr>
      <w:r w:rsidRPr="00B6290B">
        <w:rPr>
          <w:rFonts w:ascii="Times New Roman" w:hAnsi="Times New Roman" w:cs="Times New Roman"/>
          <w:b/>
          <w:bCs/>
          <w:color w:val="B2530E" w:themeColor="accent4" w:themeShade="BF"/>
          <w:sz w:val="40"/>
          <w:szCs w:val="40"/>
          <w:u w:val="single"/>
        </w:rPr>
        <w:t>Zamierzenia na IX</w:t>
      </w:r>
    </w:p>
    <w:p w14:paraId="0DDB6347" w14:textId="77777777" w:rsidR="00B6290B" w:rsidRPr="00B6290B" w:rsidRDefault="00B6290B" w:rsidP="00B6290B">
      <w:pPr>
        <w:pStyle w:val="Bezodstpw"/>
        <w:jc w:val="center"/>
        <w:rPr>
          <w:rFonts w:ascii="Times New Roman" w:hAnsi="Times New Roman" w:cs="Times New Roman"/>
          <w:b/>
          <w:bCs/>
          <w:color w:val="B2530E" w:themeColor="accent4" w:themeShade="BF"/>
          <w:sz w:val="40"/>
          <w:szCs w:val="40"/>
          <w:u w:val="single"/>
        </w:rPr>
      </w:pPr>
    </w:p>
    <w:p w14:paraId="47FCCD50" w14:textId="77777777" w:rsidR="00B6290B" w:rsidRDefault="00B6290B" w:rsidP="00B629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78C4A" w14:textId="77777777" w:rsidR="00B6290B" w:rsidRDefault="00B6290B" w:rsidP="00B629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5C3E7" w14:textId="77777777" w:rsidR="00B6290B" w:rsidRDefault="00B6290B" w:rsidP="00B629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8F7E1" w14:textId="77777777" w:rsidR="00B6290B" w:rsidRPr="0028483D" w:rsidRDefault="00B6290B" w:rsidP="00B629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7E208" w14:textId="77777777" w:rsidR="00B6290B" w:rsidRDefault="00B6290B" w:rsidP="00B6290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Samodzielne wykonywanie czynności higienicznych ,spożywanie posiłków</w:t>
      </w:r>
    </w:p>
    <w:p w14:paraId="38F715E3" w14:textId="77777777" w:rsidR="00B6290B" w:rsidRDefault="00B6290B" w:rsidP="00B6290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Doskonalenie umiejętności właściwego zachowywania się przy stole</w:t>
      </w:r>
    </w:p>
    <w:p w14:paraId="7A0F7C27" w14:textId="77777777" w:rsidR="00B6290B" w:rsidRDefault="00B6290B" w:rsidP="00B6290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umiejętności wypowiadania się na określony temat, doskonalenie umiejętności słuchania ze zrozumieniem, zapoznanie ze znakiem graficznym litery O, o (5-latki)</w:t>
      </w:r>
    </w:p>
    <w:p w14:paraId="3F1AEA71" w14:textId="77777777" w:rsidR="00B6290B" w:rsidRDefault="00B6290B" w:rsidP="00B6290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Przestrzeganie zasad gwarantujących bezpieczeństwo w przedszkolu </w:t>
      </w:r>
    </w:p>
    <w:p w14:paraId="06A0B7B6" w14:textId="77777777" w:rsidR="00B6290B" w:rsidRDefault="00B6290B" w:rsidP="00B6290B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poza nim</w:t>
      </w:r>
    </w:p>
    <w:p w14:paraId="5EB47F9B" w14:textId="77777777" w:rsidR="00B6290B" w:rsidRDefault="00B6290B" w:rsidP="00B6290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Obdarzanie uwagą dzieci i dorosłych</w:t>
      </w:r>
    </w:p>
    <w:p w14:paraId="4D9049E1" w14:textId="77777777" w:rsidR="00B6290B" w:rsidRDefault="00B6290B" w:rsidP="00B6290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Uczestniczenie w prostych zabawach rytmiczno- ruchowych, ćwiczenia umiejętności ilustrowania ruchem treści utworu, gra na wybranych instrumentach perkusyjnych</w:t>
      </w:r>
    </w:p>
    <w:p w14:paraId="336F1E25" w14:textId="77777777" w:rsidR="00B6290B" w:rsidRDefault="00B6290B" w:rsidP="00B6290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sprawności manualnej, zabawy z plasteliną</w:t>
      </w:r>
    </w:p>
    <w:p w14:paraId="48E45060" w14:textId="1F872B68" w:rsidR="00B6290B" w:rsidRDefault="00B6290B" w:rsidP="00B6290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Kształtowanie umiejętności poznawania nazw figur geometrycznych płaskich-</w:t>
      </w:r>
      <w:r w:rsidR="00F06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koło, utrwalanie pojęcia para, zapoznanie z zapisem cyfry 1</w:t>
      </w:r>
    </w:p>
    <w:p w14:paraId="79EC5208" w14:textId="77777777" w:rsidR="00B6290B" w:rsidRPr="00E11722" w:rsidRDefault="00B6290B" w:rsidP="00B6290B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(5-latki)</w:t>
      </w:r>
    </w:p>
    <w:p w14:paraId="7A13F0F8" w14:textId="77777777" w:rsidR="00B6290B" w:rsidRDefault="00B6290B" w:rsidP="00B6290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Poszerzenie wiedzy na temat bezpieczeństwa na drodze, poznanie wybranych znaków ostrzegawczych</w:t>
      </w:r>
    </w:p>
    <w:p w14:paraId="6A1041DE" w14:textId="77777777" w:rsidR="00B6290B" w:rsidRPr="0078758E" w:rsidRDefault="00B6290B" w:rsidP="00B6290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758E">
        <w:rPr>
          <w:rFonts w:ascii="Times New Roman" w:hAnsi="Times New Roman" w:cs="Times New Roman"/>
          <w:sz w:val="28"/>
          <w:szCs w:val="28"/>
        </w:rPr>
        <w:t>Rozwijanie zainteresowań przyrodniczych</w:t>
      </w:r>
      <w:r>
        <w:rPr>
          <w:rFonts w:ascii="Times New Roman" w:hAnsi="Times New Roman" w:cs="Times New Roman"/>
          <w:sz w:val="28"/>
          <w:szCs w:val="28"/>
        </w:rPr>
        <w:t>, poznawanie nazw owoców</w:t>
      </w:r>
    </w:p>
    <w:p w14:paraId="0CBBD185" w14:textId="77777777" w:rsidR="00B6290B" w:rsidRDefault="00B6290B" w:rsidP="00B6290B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14:paraId="1C619610" w14:textId="77777777" w:rsidR="00B6290B" w:rsidRPr="00F06C3D" w:rsidRDefault="00B6290B" w:rsidP="00B6290B">
      <w:pPr>
        <w:pStyle w:val="Bezodstpw"/>
        <w:ind w:left="720"/>
        <w:rPr>
          <w:rFonts w:ascii="Times New Roman" w:hAnsi="Times New Roman" w:cs="Times New Roman"/>
          <w:b/>
          <w:bCs/>
          <w:color w:val="B2530E" w:themeColor="accent4" w:themeShade="BF"/>
          <w:sz w:val="28"/>
          <w:szCs w:val="28"/>
        </w:rPr>
      </w:pPr>
      <w:r w:rsidRPr="00F06C3D">
        <w:rPr>
          <w:rFonts w:ascii="Times New Roman" w:hAnsi="Times New Roman" w:cs="Times New Roman"/>
          <w:b/>
          <w:bCs/>
          <w:color w:val="B2530E" w:themeColor="accent4" w:themeShade="BF"/>
          <w:sz w:val="28"/>
          <w:szCs w:val="28"/>
        </w:rPr>
        <w:t>Prace plastyczne:                                               Piosenki/Wiersze:</w:t>
      </w:r>
    </w:p>
    <w:p w14:paraId="66C6A6DF" w14:textId="77777777" w:rsidR="00B6290B" w:rsidRDefault="00B6290B" w:rsidP="00B6290B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-Witamy w przedszkolu                              -Bo w przedszkolu</w:t>
      </w:r>
    </w:p>
    <w:p w14:paraId="6DFCA8A7" w14:textId="77777777" w:rsidR="00B6290B" w:rsidRDefault="00B6290B" w:rsidP="00B6290B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-Plac zabaw –równoważnia 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Promenade</w:t>
      </w:r>
      <w:proofErr w:type="spellEnd"/>
      <w:r>
        <w:rPr>
          <w:rFonts w:ascii="Times New Roman" w:hAnsi="Times New Roman" w:cs="Times New Roman"/>
          <w:sz w:val="28"/>
          <w:szCs w:val="28"/>
        </w:rPr>
        <w:t>-muzyka klasyczna</w:t>
      </w:r>
    </w:p>
    <w:p w14:paraId="10DF013D" w14:textId="77777777" w:rsidR="00B6290B" w:rsidRDefault="00B6290B" w:rsidP="00B6290B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-Portret- praca zespołowa                           -Każdy lubi coś innego</w:t>
      </w:r>
    </w:p>
    <w:p w14:paraId="563F2A4B" w14:textId="77777777" w:rsidR="00B6290B" w:rsidRDefault="00B6290B" w:rsidP="00B6290B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-Sygnalizator świetlny                                -Na jezdni</w:t>
      </w:r>
    </w:p>
    <w:p w14:paraId="504674BC" w14:textId="77777777" w:rsidR="00B6290B" w:rsidRDefault="00B6290B" w:rsidP="00B6290B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-Robimy przetwory                                     -Jesienna wyliczanka</w:t>
      </w:r>
    </w:p>
    <w:p w14:paraId="39F922F2" w14:textId="77777777" w:rsidR="00B6290B" w:rsidRDefault="00B6290B" w:rsidP="00B6290B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14:paraId="1347C3DB" w14:textId="77777777" w:rsidR="00B6290B" w:rsidRPr="00F06C3D" w:rsidRDefault="00B6290B" w:rsidP="00B6290B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</w:p>
    <w:p w14:paraId="433152D1" w14:textId="77777777" w:rsidR="00B6290B" w:rsidRPr="00F06C3D" w:rsidRDefault="00B6290B" w:rsidP="00B6290B">
      <w:pPr>
        <w:pStyle w:val="Bezodstpw"/>
        <w:ind w:left="720"/>
        <w:rPr>
          <w:rFonts w:ascii="Times New Roman" w:hAnsi="Times New Roman" w:cs="Times New Roman"/>
          <w:b/>
          <w:bCs/>
          <w:color w:val="B2530E" w:themeColor="accent4" w:themeShade="BF"/>
          <w:sz w:val="28"/>
          <w:szCs w:val="28"/>
        </w:rPr>
      </w:pPr>
      <w:r w:rsidRPr="00F06C3D">
        <w:rPr>
          <w:rFonts w:ascii="Times New Roman" w:hAnsi="Times New Roman" w:cs="Times New Roman"/>
          <w:b/>
          <w:bCs/>
          <w:color w:val="B2530E" w:themeColor="accent4" w:themeShade="BF"/>
          <w:sz w:val="28"/>
          <w:szCs w:val="28"/>
        </w:rPr>
        <w:t>Ważne dni:</w:t>
      </w:r>
    </w:p>
    <w:p w14:paraId="564306D9" w14:textId="77777777" w:rsidR="00B6290B" w:rsidRDefault="00B6290B" w:rsidP="00B6290B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IX – Dzień Kropki</w:t>
      </w:r>
    </w:p>
    <w:p w14:paraId="646A9463" w14:textId="77777777" w:rsidR="00B6290B" w:rsidRDefault="00B6290B" w:rsidP="00B6290B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IX – Sprzątanie Świata</w:t>
      </w:r>
    </w:p>
    <w:p w14:paraId="34DD0404" w14:textId="713F11EF" w:rsidR="00B6290B" w:rsidRPr="00B6290B" w:rsidRDefault="00B6290B" w:rsidP="00B6290B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IX – Dzień Przedszkolaka</w:t>
      </w:r>
    </w:p>
    <w:sectPr w:rsidR="00B6290B" w:rsidRPr="00B6290B" w:rsidSect="00B6290B">
      <w:pgSz w:w="11906" w:h="16838"/>
      <w:pgMar w:top="1417" w:right="1417" w:bottom="1417" w:left="1417" w:header="708" w:footer="708" w:gutter="0"/>
      <w:pgBorders w:offsetFrom="page">
        <w:top w:val="threeDEmboss" w:sz="24" w:space="24" w:color="EC7016" w:themeColor="accent4"/>
        <w:left w:val="threeDEmboss" w:sz="24" w:space="24" w:color="EC7016" w:themeColor="accent4"/>
        <w:bottom w:val="threeDEngrave" w:sz="24" w:space="24" w:color="EC7016" w:themeColor="accent4"/>
        <w:right w:val="threeDEngrave" w:sz="24" w:space="24" w:color="EC7016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16B99"/>
    <w:multiLevelType w:val="hybridMultilevel"/>
    <w:tmpl w:val="327E6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0B"/>
    <w:rsid w:val="00B6290B"/>
    <w:rsid w:val="00DF1E93"/>
    <w:rsid w:val="00F0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3BB2"/>
  <w15:chartTrackingRefBased/>
  <w15:docId w15:val="{AE96E50E-2E80-406D-86E1-04D0ECC3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2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90B"/>
    <w:pPr>
      <w:keepNext/>
      <w:keepLines/>
      <w:spacing w:before="160" w:after="80"/>
      <w:outlineLvl w:val="2"/>
    </w:pPr>
    <w:rPr>
      <w:rFonts w:eastAsiaTheme="majorEastAsia" w:cstheme="majorBidi"/>
      <w:color w:val="C49A00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2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9A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290B"/>
    <w:pPr>
      <w:keepNext/>
      <w:keepLines/>
      <w:spacing w:before="80" w:after="40"/>
      <w:outlineLvl w:val="4"/>
    </w:pPr>
    <w:rPr>
      <w:rFonts w:eastAsiaTheme="majorEastAsia" w:cstheme="majorBidi"/>
      <w:color w:val="C49A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2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2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2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2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290B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90B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90B"/>
    <w:rPr>
      <w:rFonts w:eastAsiaTheme="majorEastAsia" w:cstheme="majorBidi"/>
      <w:color w:val="C49A00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290B"/>
    <w:rPr>
      <w:rFonts w:eastAsiaTheme="majorEastAsia" w:cstheme="majorBidi"/>
      <w:i/>
      <w:iCs/>
      <w:color w:val="C49A00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290B"/>
    <w:rPr>
      <w:rFonts w:eastAsiaTheme="majorEastAsia" w:cstheme="majorBidi"/>
      <w:color w:val="C49A00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29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29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29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29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2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2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2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2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2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29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29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290B"/>
    <w:rPr>
      <w:i/>
      <w:iCs/>
      <w:color w:val="C49A00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290B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290B"/>
    <w:rPr>
      <w:i/>
      <w:iCs/>
      <w:color w:val="C49A00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290B"/>
    <w:rPr>
      <w:b/>
      <w:bCs/>
      <w:smallCaps/>
      <w:color w:val="C49A00" w:themeColor="accent1" w:themeShade="BF"/>
      <w:spacing w:val="5"/>
    </w:rPr>
  </w:style>
  <w:style w:type="paragraph" w:styleId="Bezodstpw">
    <w:name w:val="No Spacing"/>
    <w:uiPriority w:val="1"/>
    <w:qFormat/>
    <w:rsid w:val="00B6290B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Becker</dc:creator>
  <cp:keywords/>
  <dc:description/>
  <cp:lastModifiedBy>Ola Becker</cp:lastModifiedBy>
  <cp:revision>2</cp:revision>
  <dcterms:created xsi:type="dcterms:W3CDTF">2025-09-09T17:49:00Z</dcterms:created>
  <dcterms:modified xsi:type="dcterms:W3CDTF">2025-09-09T17:59:00Z</dcterms:modified>
</cp:coreProperties>
</file>